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1EDD" w14:textId="77777777" w:rsidR="003223CC" w:rsidRDefault="003223CC" w:rsidP="003223CC">
      <w:pPr>
        <w:ind w:firstLine="0"/>
        <w:jc w:val="center"/>
        <w:rPr>
          <w:bCs/>
          <w:sz w:val="24"/>
        </w:rPr>
      </w:pPr>
      <w:bookmarkStart w:id="0" w:name="_Toc477887935"/>
      <w:r>
        <w:rPr>
          <w:bCs/>
          <w:sz w:val="24"/>
        </w:rPr>
        <w:t>Техническое задание</w:t>
      </w:r>
    </w:p>
    <w:p w14:paraId="5E0EE145" w14:textId="77777777" w:rsidR="003223CC" w:rsidRDefault="003223CC" w:rsidP="003223CC">
      <w:pPr>
        <w:ind w:firstLine="0"/>
        <w:jc w:val="center"/>
        <w:rPr>
          <w:b/>
          <w:bCs/>
          <w:caps/>
          <w:color w:val="000000"/>
          <w:sz w:val="22"/>
          <w:szCs w:val="22"/>
        </w:rPr>
      </w:pPr>
      <w:r>
        <w:rPr>
          <w:sz w:val="24"/>
        </w:rPr>
        <w:t xml:space="preserve">На оказание услуг по организации и </w:t>
      </w:r>
      <w:r>
        <w:rPr>
          <w:color w:val="000000"/>
          <w:sz w:val="24"/>
        </w:rPr>
        <w:t>проведению образовательной программы по социальному предпринимательству</w:t>
      </w:r>
    </w:p>
    <w:tbl>
      <w:tblPr>
        <w:tblW w:w="99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9"/>
        <w:gridCol w:w="7383"/>
      </w:tblGrid>
      <w:tr w:rsidR="003223CC" w14:paraId="68E5BAD0" w14:textId="77777777" w:rsidTr="003223CC">
        <w:trPr>
          <w:trHeight w:val="238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FDDD" w14:textId="77777777" w:rsidR="003223CC" w:rsidRDefault="003223CC" w:rsidP="00B40334">
            <w:pPr>
              <w:pStyle w:val="a5"/>
              <w:numPr>
                <w:ilvl w:val="0"/>
                <w:numId w:val="1"/>
              </w:numPr>
              <w:spacing w:line="256" w:lineRule="auto"/>
              <w:ind w:right="-3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Наименование услуги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F369" w14:textId="77777777" w:rsidR="003223CC" w:rsidRDefault="003223CC">
            <w:pPr>
              <w:spacing w:line="256" w:lineRule="auto"/>
              <w:ind w:firstLine="0"/>
              <w:rPr>
                <w:b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Организация и проведение образовательной программы по социальному предпринимательству</w:t>
            </w:r>
          </w:p>
        </w:tc>
      </w:tr>
      <w:tr w:rsidR="003223CC" w14:paraId="0B149010" w14:textId="77777777" w:rsidTr="003223CC"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CBC31" w14:textId="77777777" w:rsidR="003223CC" w:rsidRDefault="003223CC" w:rsidP="00B40334">
            <w:pPr>
              <w:pStyle w:val="a5"/>
              <w:numPr>
                <w:ilvl w:val="0"/>
                <w:numId w:val="1"/>
              </w:numPr>
              <w:spacing w:line="256" w:lineRule="auto"/>
              <w:ind w:right="-3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Заказчик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C7C97" w14:textId="77777777" w:rsidR="003223CC" w:rsidRDefault="003223CC">
            <w:pPr>
              <w:keepNext/>
              <w:keepLines/>
              <w:spacing w:line="256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Государственное автономное учреждение Волгоградской области «Мой бизнес», отдел-Центр инноваций социальной сферы Волгоградской области</w:t>
            </w:r>
          </w:p>
        </w:tc>
      </w:tr>
      <w:tr w:rsidR="003223CC" w14:paraId="0FC8166D" w14:textId="77777777" w:rsidTr="003223CC">
        <w:trPr>
          <w:trHeight w:val="159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77C2C" w14:textId="77777777" w:rsidR="003223CC" w:rsidRDefault="003223CC" w:rsidP="00B40334">
            <w:pPr>
              <w:pStyle w:val="a5"/>
              <w:numPr>
                <w:ilvl w:val="0"/>
                <w:numId w:val="1"/>
              </w:numPr>
              <w:spacing w:line="256" w:lineRule="auto"/>
              <w:ind w:right="-3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Срок оказания услуги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936CF8" w14:textId="77777777" w:rsidR="003223CC" w:rsidRDefault="003223CC">
            <w:pPr>
              <w:keepNext/>
              <w:keepLines/>
              <w:spacing w:line="256" w:lineRule="auto"/>
              <w:ind w:firstLine="0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С даты подписания договора до 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30 октября 2021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года включительно</w:t>
            </w:r>
          </w:p>
        </w:tc>
      </w:tr>
      <w:tr w:rsidR="003223CC" w14:paraId="39101593" w14:textId="77777777" w:rsidTr="003223CC">
        <w:trPr>
          <w:trHeight w:val="159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10D26" w14:textId="77777777" w:rsidR="003223CC" w:rsidRDefault="003223CC" w:rsidP="00B40334">
            <w:pPr>
              <w:pStyle w:val="a5"/>
              <w:numPr>
                <w:ilvl w:val="0"/>
                <w:numId w:val="1"/>
              </w:numPr>
              <w:spacing w:line="256" w:lineRule="auto"/>
              <w:ind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Место и график проведения мероприятий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32169A" w14:textId="77777777" w:rsidR="003223CC" w:rsidRDefault="003223CC">
            <w:pPr>
              <w:keepNext/>
              <w:keepLines/>
              <w:spacing w:line="256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Образовательная программа проводится на территории Волгоградской области. </w:t>
            </w:r>
          </w:p>
          <w:p w14:paraId="5B99DF15" w14:textId="77777777" w:rsidR="003223CC" w:rsidRDefault="003223CC">
            <w:pPr>
              <w:keepNext/>
              <w:keepLines/>
              <w:spacing w:line="256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менее чем за 15 дней до даты фактического проведения мероприятия Исполнитель и Заказчик согласовывают план и график проведения мероприятия</w:t>
            </w:r>
          </w:p>
        </w:tc>
      </w:tr>
      <w:tr w:rsidR="003223CC" w14:paraId="366DE31D" w14:textId="77777777" w:rsidTr="003223CC">
        <w:trPr>
          <w:trHeight w:val="159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18864A" w14:textId="77777777" w:rsidR="003223CC" w:rsidRDefault="003223CC" w:rsidP="00B40334">
            <w:pPr>
              <w:pStyle w:val="a5"/>
              <w:numPr>
                <w:ilvl w:val="0"/>
                <w:numId w:val="1"/>
              </w:numPr>
              <w:spacing w:line="256" w:lineRule="auto"/>
              <w:ind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Формат проведения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48F35" w14:textId="77777777" w:rsidR="003223CC" w:rsidRDefault="003223CC">
            <w:pPr>
              <w:keepNext/>
              <w:keepLines/>
              <w:spacing w:line="256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Формат проведения – 10 онлайн-вебинаров по 3 академических часа </w:t>
            </w:r>
          </w:p>
          <w:p w14:paraId="6756EBA6" w14:textId="77777777" w:rsidR="003223CC" w:rsidRDefault="003223CC">
            <w:pPr>
              <w:keepNext/>
              <w:keepLines/>
              <w:spacing w:line="256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C9B21D7" w14:textId="77777777" w:rsidR="003223CC" w:rsidRDefault="003223CC">
            <w:pPr>
              <w:keepNext/>
              <w:keepLines/>
              <w:spacing w:line="256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Исполнитель выбирает и согласовывает с Заказчиком онлайн платформу, позволяющую одновременно участвовать не менее чем 40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</w:t>
            </w:r>
          </w:p>
        </w:tc>
      </w:tr>
      <w:tr w:rsidR="003223CC" w14:paraId="02134FB6" w14:textId="77777777" w:rsidTr="003223CC">
        <w:trPr>
          <w:trHeight w:val="159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E973E" w14:textId="77777777" w:rsidR="003223CC" w:rsidRDefault="003223CC" w:rsidP="00B40334">
            <w:pPr>
              <w:pStyle w:val="a5"/>
              <w:numPr>
                <w:ilvl w:val="0"/>
                <w:numId w:val="1"/>
              </w:numPr>
              <w:spacing w:line="256" w:lineRule="auto"/>
              <w:ind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Продолжительность образовательной программы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ECF8D8" w14:textId="77777777" w:rsidR="003223CC" w:rsidRDefault="003223CC">
            <w:pPr>
              <w:keepNext/>
              <w:keepLines/>
              <w:spacing w:line="256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менее 30 часов</w:t>
            </w:r>
          </w:p>
        </w:tc>
      </w:tr>
      <w:tr w:rsidR="003223CC" w14:paraId="18283754" w14:textId="77777777" w:rsidTr="003223CC">
        <w:trPr>
          <w:trHeight w:val="261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B968" w14:textId="77777777" w:rsidR="003223CC" w:rsidRDefault="003223CC" w:rsidP="00B40334">
            <w:pPr>
              <w:pStyle w:val="a5"/>
              <w:numPr>
                <w:ilvl w:val="0"/>
                <w:numId w:val="1"/>
              </w:numPr>
              <w:spacing w:line="256" w:lineRule="auto"/>
              <w:ind w:right="-3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Участники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069EC7" w14:textId="77777777" w:rsidR="003223CC" w:rsidRDefault="003223CC" w:rsidP="00B40334">
            <w:pPr>
              <w:pStyle w:val="a5"/>
              <w:numPr>
                <w:ilvl w:val="0"/>
                <w:numId w:val="2"/>
              </w:numPr>
              <w:tabs>
                <w:tab w:val="left" w:pos="331"/>
              </w:tabs>
              <w:spacing w:line="256" w:lineRule="auto"/>
              <w:ind w:left="22" w:right="-3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</w:t>
            </w:r>
            <w:hyperlink r:id="rId5" w:history="1">
              <w:r>
                <w:rPr>
                  <w:rStyle w:val="a3"/>
                  <w:rFonts w:eastAsia="Calibri"/>
                  <w:sz w:val="22"/>
                  <w:szCs w:val="22"/>
                </w:rPr>
                <w:t>https://rmsp.nalog.ru/index.html</w:t>
              </w:r>
            </w:hyperlink>
            <w:r>
              <w:rPr>
                <w:rFonts w:eastAsia="Calibri"/>
                <w:sz w:val="22"/>
                <w:szCs w:val="22"/>
              </w:rPr>
              <w:t>);</w:t>
            </w:r>
          </w:p>
          <w:p w14:paraId="42061A86" w14:textId="77777777" w:rsidR="003223CC" w:rsidRDefault="003223CC" w:rsidP="00B40334">
            <w:pPr>
              <w:pStyle w:val="a5"/>
              <w:numPr>
                <w:ilvl w:val="0"/>
                <w:numId w:val="2"/>
              </w:numPr>
              <w:tabs>
                <w:tab w:val="left" w:pos="331"/>
              </w:tabs>
              <w:spacing w:line="256" w:lineRule="auto"/>
              <w:ind w:left="22" w:right="-3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физические лица, планирующие начать ведение предпринимательской деятельности в социальной сфере. </w:t>
            </w:r>
          </w:p>
          <w:p w14:paraId="7F346589" w14:textId="77777777" w:rsidR="003223CC" w:rsidRDefault="003223CC">
            <w:pPr>
              <w:spacing w:line="256" w:lineRule="auto"/>
              <w:ind w:right="-3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3223CC" w14:paraId="7005BF12" w14:textId="77777777" w:rsidTr="003223CC">
        <w:trPr>
          <w:trHeight w:val="474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3D0C" w14:textId="77777777" w:rsidR="003223CC" w:rsidRDefault="003223CC" w:rsidP="00B40334">
            <w:pPr>
              <w:pStyle w:val="a5"/>
              <w:numPr>
                <w:ilvl w:val="0"/>
                <w:numId w:val="1"/>
              </w:numPr>
              <w:spacing w:line="256" w:lineRule="auto"/>
              <w:ind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Общее количество участников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5E3A7" w14:textId="77777777" w:rsidR="003223CC" w:rsidRDefault="003223CC">
            <w:pPr>
              <w:spacing w:line="256" w:lineRule="auto"/>
              <w:ind w:firstLine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 менее 40 участников, из которых не менее 20 субъектов МСП Волгоградской области, ведущих деятельность в области социального предпринимательства и/или заинтересованных в начале осуществления деятельности в социальной сфере.</w:t>
            </w:r>
          </w:p>
          <w:p w14:paraId="026B65E6" w14:textId="77777777" w:rsidR="003223CC" w:rsidRDefault="003223CC">
            <w:pPr>
              <w:spacing w:line="256" w:lineRule="auto"/>
              <w:ind w:firstLine="0"/>
              <w:rPr>
                <w:sz w:val="22"/>
                <w:szCs w:val="22"/>
                <w:lang w:eastAsia="ar-SA"/>
              </w:rPr>
            </w:pPr>
          </w:p>
          <w:p w14:paraId="6D30CF11" w14:textId="77777777" w:rsidR="003223CC" w:rsidRDefault="003223CC">
            <w:pPr>
              <w:pStyle w:val="2"/>
              <w:keepNext/>
              <w:keepLines/>
              <w:spacing w:after="0" w:line="240" w:lineRule="auto"/>
              <w:ind w:firstLine="0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 xml:space="preserve">         По итогам прохождения Образовательной программы участники из числа физических лиц не менее 3 (трех) должны зарегистрировать юридическое лицо.</w:t>
            </w:r>
          </w:p>
          <w:p w14:paraId="0484A6F5" w14:textId="77777777" w:rsidR="003223CC" w:rsidRDefault="003223CC">
            <w:pPr>
              <w:spacing w:line="256" w:lineRule="auto"/>
              <w:ind w:firstLine="0"/>
              <w:rPr>
                <w:sz w:val="22"/>
                <w:szCs w:val="22"/>
                <w:lang w:eastAsia="ar-SA"/>
              </w:rPr>
            </w:pPr>
          </w:p>
        </w:tc>
      </w:tr>
      <w:tr w:rsidR="003223CC" w14:paraId="58BBC138" w14:textId="77777777" w:rsidTr="003223CC">
        <w:trPr>
          <w:trHeight w:val="5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0CFA" w14:textId="77777777" w:rsidR="003223CC" w:rsidRDefault="003223CC" w:rsidP="00B40334">
            <w:pPr>
              <w:pStyle w:val="a5"/>
              <w:numPr>
                <w:ilvl w:val="0"/>
                <w:numId w:val="1"/>
              </w:numPr>
              <w:spacing w:line="256" w:lineRule="auto"/>
              <w:ind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Направление и содержание мероприятия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E9AF9" w14:textId="77777777" w:rsidR="003223CC" w:rsidRDefault="003223CC">
            <w:pPr>
              <w:spacing w:line="256" w:lineRule="auto"/>
              <w:ind w:right="-3" w:firstLine="0"/>
              <w:rPr>
                <w:sz w:val="24"/>
                <w:lang w:eastAsia="en-US"/>
              </w:rPr>
            </w:pPr>
            <w:r>
              <w:rPr>
                <w:sz w:val="22"/>
                <w:szCs w:val="22"/>
                <w:lang w:eastAsia="ar-SA"/>
              </w:rPr>
              <w:t>Направление образовательной программы – п</w:t>
            </w:r>
            <w:r>
              <w:rPr>
                <w:sz w:val="22"/>
                <w:szCs w:val="22"/>
                <w:lang w:eastAsia="en-US"/>
              </w:rPr>
              <w:t>рограмма</w:t>
            </w:r>
            <w:r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ориентирована</w:t>
            </w:r>
            <w:r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на</w:t>
            </w:r>
            <w:r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повышение практических знаний и навыков начинающих и действующих социальных</w:t>
            </w:r>
            <w:r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предпринимателей, субъектов МСП, осуществляющих деятельность в</w:t>
            </w:r>
            <w:r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социальной сфере.</w:t>
            </w:r>
          </w:p>
          <w:p w14:paraId="720C3F96" w14:textId="77777777" w:rsidR="003223CC" w:rsidRDefault="003223CC">
            <w:pPr>
              <w:spacing w:line="256" w:lineRule="auto"/>
              <w:ind w:right="-3" w:firstLine="0"/>
              <w:rPr>
                <w:sz w:val="22"/>
                <w:szCs w:val="22"/>
                <w:lang w:eastAsia="ar-SA"/>
              </w:rPr>
            </w:pPr>
          </w:p>
          <w:p w14:paraId="5AF04484" w14:textId="77777777" w:rsidR="003223CC" w:rsidRDefault="003223CC">
            <w:pPr>
              <w:spacing w:line="256" w:lineRule="auto"/>
              <w:ind w:right="-3" w:firstLine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Содержание:</w:t>
            </w:r>
          </w:p>
          <w:p w14:paraId="4E8172DD" w14:textId="77777777" w:rsidR="003223CC" w:rsidRDefault="003223CC">
            <w:pPr>
              <w:shd w:val="clear" w:color="auto" w:fill="FFFFFF"/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Социальное предпринимательство: тенденции, технологии, перспективы</w:t>
            </w:r>
          </w:p>
          <w:p w14:paraId="57206C3D" w14:textId="77777777" w:rsidR="003223CC" w:rsidRDefault="003223CC">
            <w:pPr>
              <w:shd w:val="clear" w:color="auto" w:fill="FFFFFF"/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 Создаём социальный бизнес. Бизнес-модель социального предпринимательства.</w:t>
            </w:r>
          </w:p>
          <w:p w14:paraId="11E545D7" w14:textId="77777777" w:rsidR="003223CC" w:rsidRDefault="003223CC">
            <w:pPr>
              <w:shd w:val="clear" w:color="auto" w:fill="FFFFFF"/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Маркетинг:</w:t>
            </w:r>
            <w:r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сегментирование</w:t>
            </w:r>
            <w:r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позиционирование.</w:t>
            </w:r>
          </w:p>
          <w:p w14:paraId="23B50F3E" w14:textId="77777777" w:rsidR="003223CC" w:rsidRDefault="003223CC">
            <w:pPr>
              <w:shd w:val="clear" w:color="auto" w:fill="FFFFFF"/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Формирование</w:t>
            </w:r>
            <w:r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ключевых</w:t>
            </w:r>
            <w:r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показателей</w:t>
            </w:r>
            <w:r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финансовой</w:t>
            </w:r>
            <w:r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социальной</w:t>
            </w:r>
            <w:r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эффективности проекта. Формула устойчивости проекта социального предпринимательства.</w:t>
            </w:r>
          </w:p>
          <w:p w14:paraId="74167199" w14:textId="77777777" w:rsidR="003223CC" w:rsidRDefault="003223CC">
            <w:pPr>
              <w:shd w:val="clear" w:color="auto" w:fill="FFFFFF"/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 Финансовое планирование - эффективное распределение денежных средств.</w:t>
            </w:r>
          </w:p>
          <w:p w14:paraId="1C10DDA4" w14:textId="77777777" w:rsidR="003223CC" w:rsidRDefault="003223CC">
            <w:pPr>
              <w:shd w:val="clear" w:color="auto" w:fill="FFFFFF"/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 Создание эффективной команды социального предпринимательства.</w:t>
            </w:r>
          </w:p>
          <w:p w14:paraId="4E139526" w14:textId="77777777" w:rsidR="003223CC" w:rsidRDefault="003223CC">
            <w:pPr>
              <w:shd w:val="clear" w:color="auto" w:fill="FFFFFF"/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 Продвижение в интернете - как начать привлекать клиентов.</w:t>
            </w:r>
          </w:p>
          <w:p w14:paraId="604DB1F6" w14:textId="77777777" w:rsidR="003223CC" w:rsidRDefault="003223CC">
            <w:pPr>
              <w:shd w:val="clear" w:color="auto" w:fill="FFFFFF"/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 Личный бренд социального предпринимателя.</w:t>
            </w:r>
          </w:p>
          <w:p w14:paraId="1FB11E6F" w14:textId="77777777" w:rsidR="003223CC" w:rsidRDefault="003223CC">
            <w:pPr>
              <w:shd w:val="clear" w:color="auto" w:fill="FFFFFF"/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 Информационные инструменты работы - выстраиваем офис продаж в CRM.</w:t>
            </w:r>
          </w:p>
          <w:p w14:paraId="68E949A9" w14:textId="77777777" w:rsidR="003223CC" w:rsidRDefault="003223CC">
            <w:pPr>
              <w:shd w:val="clear" w:color="auto" w:fill="FFFFFF"/>
              <w:spacing w:line="256" w:lineRule="auto"/>
              <w:ind w:firstLine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10. Завершение курса - бизнес-игра. Презентация</w:t>
            </w:r>
            <w:r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итогов</w:t>
            </w:r>
            <w:r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обучения.</w:t>
            </w:r>
          </w:p>
        </w:tc>
      </w:tr>
      <w:tr w:rsidR="003223CC" w14:paraId="0FCBC1C9" w14:textId="77777777" w:rsidTr="003223CC">
        <w:trPr>
          <w:trHeight w:val="5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5F9B" w14:textId="77777777" w:rsidR="003223CC" w:rsidRDefault="003223CC" w:rsidP="00B40334">
            <w:pPr>
              <w:pStyle w:val="a5"/>
              <w:numPr>
                <w:ilvl w:val="0"/>
                <w:numId w:val="1"/>
              </w:numPr>
              <w:spacing w:line="256" w:lineRule="auto"/>
              <w:ind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Исполнитель организует и обеспечивает исполнение следующих обязательств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90841D" w14:textId="77777777" w:rsidR="003223CC" w:rsidRDefault="003223CC">
            <w:pPr>
              <w:spacing w:line="256" w:lineRule="auto"/>
              <w:ind w:right="-3" w:firstLine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Исполнитель при организации и проведении образовательной программы обеспечивает:</w:t>
            </w:r>
          </w:p>
          <w:p w14:paraId="00293F54" w14:textId="77777777" w:rsidR="003223CC" w:rsidRDefault="003223CC" w:rsidP="00B40334">
            <w:pPr>
              <w:pStyle w:val="a5"/>
              <w:numPr>
                <w:ilvl w:val="0"/>
                <w:numId w:val="3"/>
              </w:numPr>
              <w:tabs>
                <w:tab w:val="left" w:pos="447"/>
              </w:tabs>
              <w:spacing w:line="256" w:lineRule="auto"/>
              <w:ind w:left="22" w:right="-3" w:firstLine="142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 xml:space="preserve">выбор онлайн платформы, позволяющей одновременно участвовать не менее чем 40 участникам, а также фиксировать видеозапись мероприятия для дальнейшего использования в деятельности ГАУ ВО «Мой бизнес» в информационных целях. </w:t>
            </w:r>
          </w:p>
          <w:p w14:paraId="496F377B" w14:textId="77777777" w:rsidR="003223CC" w:rsidRDefault="003223CC">
            <w:pPr>
              <w:pStyle w:val="a5"/>
              <w:tabs>
                <w:tab w:val="left" w:pos="447"/>
              </w:tabs>
              <w:spacing w:line="256" w:lineRule="auto"/>
              <w:ind w:left="164" w:right="-3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Онлайн платформа согласовывается с Заказчиком;</w:t>
            </w:r>
          </w:p>
          <w:p w14:paraId="4AB04BD7" w14:textId="77777777" w:rsidR="003223CC" w:rsidRDefault="003223CC" w:rsidP="00B40334">
            <w:pPr>
              <w:pStyle w:val="a5"/>
              <w:numPr>
                <w:ilvl w:val="0"/>
                <w:numId w:val="3"/>
              </w:numPr>
              <w:tabs>
                <w:tab w:val="left" w:pos="447"/>
              </w:tabs>
              <w:spacing w:line="256" w:lineRule="auto"/>
              <w:ind w:left="22" w:right="-3" w:firstLine="142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 xml:space="preserve">проведение обучения квалифицированными преподавателями (тренерами/экспертами), имеющими опыт ведения предпринимательской или преподавательской деятельности не менее 3-х лет, а также опыт публичных выступлений. </w:t>
            </w:r>
          </w:p>
          <w:p w14:paraId="685A5D61" w14:textId="77777777" w:rsidR="003223CC" w:rsidRDefault="003223CC">
            <w:pPr>
              <w:pStyle w:val="a5"/>
              <w:tabs>
                <w:tab w:val="left" w:pos="447"/>
              </w:tabs>
              <w:spacing w:line="256" w:lineRule="auto"/>
              <w:ind w:left="164" w:right="-3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 xml:space="preserve">Список преподавателей (тренеров/экспертов) в установленной форме (Форма № 1), должен быть сформирован Исполнителем не позднее, чем за 15 дней до проведения мероприятия и передан Заказчику в письменной форме через официальные каналы коммуникации. </w:t>
            </w:r>
          </w:p>
          <w:p w14:paraId="6DBD501E" w14:textId="77777777" w:rsidR="003223CC" w:rsidRDefault="003223CC">
            <w:pPr>
              <w:pStyle w:val="a5"/>
              <w:tabs>
                <w:tab w:val="left" w:pos="447"/>
              </w:tabs>
              <w:spacing w:line="256" w:lineRule="auto"/>
              <w:ind w:left="164" w:right="-3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Список преподавателей (тренеров/экспертов) может быть изменен по согласованию с Заказчиком, но не позднее, чем за 5 дней до проведения мероприятия;</w:t>
            </w:r>
          </w:p>
          <w:p w14:paraId="12B76EBC" w14:textId="77777777" w:rsidR="003223CC" w:rsidRDefault="003223CC" w:rsidP="00B40334">
            <w:pPr>
              <w:pStyle w:val="a5"/>
              <w:numPr>
                <w:ilvl w:val="0"/>
                <w:numId w:val="3"/>
              </w:numPr>
              <w:tabs>
                <w:tab w:val="left" w:pos="447"/>
              </w:tabs>
              <w:spacing w:line="256" w:lineRule="auto"/>
              <w:ind w:left="22" w:right="-3" w:firstLine="142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расходы на приглашение и регистрацию к участию в образовательной программе участников обучения в соответствии с п. 7 Технического задания;</w:t>
            </w:r>
          </w:p>
          <w:p w14:paraId="221FE210" w14:textId="77777777" w:rsidR="003223CC" w:rsidRDefault="003223CC" w:rsidP="00B40334">
            <w:pPr>
              <w:pStyle w:val="a5"/>
              <w:numPr>
                <w:ilvl w:val="0"/>
                <w:numId w:val="3"/>
              </w:numPr>
              <w:tabs>
                <w:tab w:val="left" w:pos="447"/>
              </w:tabs>
              <w:spacing w:line="256" w:lineRule="auto"/>
              <w:ind w:left="22" w:right="-3" w:firstLine="142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информирование потенциальных участников (рассылка по e-mail адресам, размещение информации в СМИ, социальным сетях, на деловых информационных площадках);</w:t>
            </w:r>
          </w:p>
          <w:p w14:paraId="3C304965" w14:textId="77777777" w:rsidR="003223CC" w:rsidRDefault="003223CC" w:rsidP="00B40334">
            <w:pPr>
              <w:pStyle w:val="a5"/>
              <w:numPr>
                <w:ilvl w:val="0"/>
                <w:numId w:val="3"/>
              </w:numPr>
              <w:tabs>
                <w:tab w:val="left" w:pos="447"/>
              </w:tabs>
              <w:spacing w:line="256" w:lineRule="auto"/>
              <w:ind w:left="22" w:right="-3" w:firstLine="142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регистрацию участников мероприятия по форме Заказчика (Форма № 2 и Форма № 3);</w:t>
            </w:r>
          </w:p>
          <w:p w14:paraId="237C6968" w14:textId="77777777" w:rsidR="003223CC" w:rsidRDefault="003223CC" w:rsidP="00B40334">
            <w:pPr>
              <w:pStyle w:val="a5"/>
              <w:numPr>
                <w:ilvl w:val="0"/>
                <w:numId w:val="3"/>
              </w:numPr>
              <w:tabs>
                <w:tab w:val="left" w:pos="447"/>
              </w:tabs>
              <w:spacing w:line="256" w:lineRule="auto"/>
              <w:ind w:left="22" w:right="-3" w:firstLine="142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информирование участников о возможности получения других видов государственной поддержки, оказываемой с участием ГАУ ВО «Мой бизнес»;</w:t>
            </w:r>
          </w:p>
          <w:p w14:paraId="76E479B8" w14:textId="77777777" w:rsidR="003223CC" w:rsidRDefault="003223CC" w:rsidP="00B40334">
            <w:pPr>
              <w:pStyle w:val="a5"/>
              <w:numPr>
                <w:ilvl w:val="0"/>
                <w:numId w:val="3"/>
              </w:numPr>
              <w:tabs>
                <w:tab w:val="left" w:pos="447"/>
              </w:tabs>
              <w:spacing w:line="256" w:lineRule="auto"/>
              <w:ind w:left="22" w:right="-3" w:firstLine="142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техническое сопровождение онлайн трансляции мероприятия;</w:t>
            </w:r>
          </w:p>
          <w:p w14:paraId="361E77DD" w14:textId="77777777" w:rsidR="003223CC" w:rsidRDefault="003223CC" w:rsidP="00B40334">
            <w:pPr>
              <w:pStyle w:val="a5"/>
              <w:numPr>
                <w:ilvl w:val="0"/>
                <w:numId w:val="3"/>
              </w:numPr>
              <w:tabs>
                <w:tab w:val="left" w:pos="447"/>
              </w:tabs>
              <w:spacing w:line="256" w:lineRule="auto"/>
              <w:ind w:left="22" w:right="-3" w:firstLine="142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выдачу сертификата о прохождении обучения;</w:t>
            </w:r>
          </w:p>
          <w:p w14:paraId="49E9220A" w14:textId="77777777" w:rsidR="003223CC" w:rsidRDefault="003223CC" w:rsidP="00B40334">
            <w:pPr>
              <w:pStyle w:val="a5"/>
              <w:numPr>
                <w:ilvl w:val="0"/>
                <w:numId w:val="3"/>
              </w:numPr>
              <w:tabs>
                <w:tab w:val="left" w:pos="447"/>
              </w:tabs>
              <w:spacing w:line="256" w:lineRule="auto"/>
              <w:ind w:left="22" w:right="-3" w:firstLine="142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рассылку рабочих материалов, презентаций выступающих, а также методических материалов в течении трех рабочих дней после завершения образовательной программы каждому зарегистрированному участнику, на электронную почту, указанную при регистрации для участия в мероприятии.</w:t>
            </w:r>
          </w:p>
        </w:tc>
      </w:tr>
      <w:tr w:rsidR="003223CC" w14:paraId="36E23CA4" w14:textId="77777777" w:rsidTr="003223CC">
        <w:trPr>
          <w:trHeight w:val="3124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01EE" w14:textId="77777777" w:rsidR="003223CC" w:rsidRDefault="003223CC" w:rsidP="00B40334">
            <w:pPr>
              <w:pStyle w:val="a5"/>
              <w:numPr>
                <w:ilvl w:val="0"/>
                <w:numId w:val="1"/>
              </w:numPr>
              <w:spacing w:line="256" w:lineRule="auto"/>
              <w:ind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Порядок представления информации об образовательной программе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4CCFF" w14:textId="77777777" w:rsidR="003223CC" w:rsidRDefault="003223CC">
            <w:pPr>
              <w:spacing w:line="256" w:lineRule="auto"/>
              <w:ind w:firstLine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Исполнитель в обязательном порядке:</w:t>
            </w:r>
          </w:p>
          <w:p w14:paraId="58091BB1" w14:textId="77777777" w:rsidR="003223CC" w:rsidRDefault="003223CC" w:rsidP="00B40334">
            <w:pPr>
              <w:pStyle w:val="a5"/>
              <w:numPr>
                <w:ilvl w:val="0"/>
                <w:numId w:val="4"/>
              </w:numPr>
              <w:tabs>
                <w:tab w:val="left" w:pos="331"/>
              </w:tabs>
              <w:spacing w:line="256" w:lineRule="auto"/>
              <w:ind w:left="22" w:firstLine="0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до проведения образовательной программы размещает не менее двух информационных материалов в социальных сетях и иных информационных ресурсах, а также присылает пресс-релиз о проводимом мероприятии Заказчику;</w:t>
            </w:r>
          </w:p>
          <w:p w14:paraId="707832F5" w14:textId="77777777" w:rsidR="003223CC" w:rsidRDefault="003223CC" w:rsidP="00B40334">
            <w:pPr>
              <w:pStyle w:val="a5"/>
              <w:numPr>
                <w:ilvl w:val="0"/>
                <w:numId w:val="4"/>
              </w:numPr>
              <w:tabs>
                <w:tab w:val="left" w:pos="331"/>
              </w:tabs>
              <w:spacing w:line="256" w:lineRule="auto"/>
              <w:ind w:left="22" w:firstLine="0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не позднее 2-х рабочих дней после проведения мероприятия присылает Заказчику пост-релиз, содержащий основную информацию: о тематике и времени проведения, основных участниках и спикерах образовательной программы,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      </w:r>
          </w:p>
          <w:p w14:paraId="4E47E327" w14:textId="77777777" w:rsidR="003223CC" w:rsidRDefault="003223CC">
            <w:pPr>
              <w:tabs>
                <w:tab w:val="left" w:pos="331"/>
              </w:tabs>
              <w:spacing w:line="256" w:lineRule="auto"/>
              <w:ind w:left="22" w:firstLine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3223CC" w14:paraId="11CE22C4" w14:textId="77777777" w:rsidTr="003223CC">
        <w:trPr>
          <w:trHeight w:val="5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2184" w14:textId="77777777" w:rsidR="003223CC" w:rsidRDefault="003223CC" w:rsidP="00B40334">
            <w:pPr>
              <w:pStyle w:val="a5"/>
              <w:numPr>
                <w:ilvl w:val="0"/>
                <w:numId w:val="1"/>
              </w:numPr>
              <w:spacing w:line="256" w:lineRule="auto"/>
              <w:ind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Требования к отчетным документам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3B98CC" w14:textId="77777777" w:rsidR="003223CC" w:rsidRDefault="003223CC">
            <w:pPr>
              <w:spacing w:line="256" w:lineRule="auto"/>
              <w:ind w:right="-3" w:firstLine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По факту проведения мероприятия Исполнитель обязан не позднее 3 (трех) рабочих дней предоставить Заказчику содержательный аналитический отчет о проведенном мероприятии. </w:t>
            </w:r>
          </w:p>
          <w:p w14:paraId="5D61ADC3" w14:textId="77777777" w:rsidR="003223CC" w:rsidRDefault="003223CC">
            <w:pPr>
              <w:spacing w:line="256" w:lineRule="auto"/>
              <w:ind w:right="-3" w:firstLine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Отчет предоставляется в письменной форме в сброшюрованном виде, а также в электронном виде в формате Word (для текстовых документов) и в формате Ex</w:t>
            </w:r>
            <w:r>
              <w:rPr>
                <w:sz w:val="22"/>
                <w:szCs w:val="22"/>
                <w:lang w:val="en-US" w:eastAsia="ar-SA"/>
              </w:rPr>
              <w:t>c</w:t>
            </w:r>
            <w:r>
              <w:rPr>
                <w:sz w:val="22"/>
                <w:szCs w:val="22"/>
                <w:lang w:eastAsia="ar-SA"/>
              </w:rPr>
              <w:t>el (для документов, содержащих большие массивы данных, таблицы) и должен включать:</w:t>
            </w:r>
          </w:p>
          <w:p w14:paraId="07540203" w14:textId="77777777" w:rsidR="003223CC" w:rsidRDefault="003223CC" w:rsidP="00B40334">
            <w:pPr>
              <w:pStyle w:val="a5"/>
              <w:numPr>
                <w:ilvl w:val="0"/>
                <w:numId w:val="5"/>
              </w:numPr>
              <w:tabs>
                <w:tab w:val="left" w:pos="295"/>
              </w:tabs>
              <w:spacing w:line="256" w:lineRule="auto"/>
              <w:ind w:left="0" w:right="-3" w:firstLine="22"/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реализации; </w:t>
            </w:r>
          </w:p>
          <w:p w14:paraId="3CDDDD58" w14:textId="77777777" w:rsidR="003223CC" w:rsidRDefault="003223CC" w:rsidP="00B40334">
            <w:pPr>
              <w:pStyle w:val="a5"/>
              <w:numPr>
                <w:ilvl w:val="0"/>
                <w:numId w:val="5"/>
              </w:numPr>
              <w:tabs>
                <w:tab w:val="left" w:pos="295"/>
              </w:tabs>
              <w:spacing w:line="256" w:lineRule="auto"/>
              <w:ind w:left="0" w:right="-3" w:firstLine="22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</w:t>
            </w:r>
          </w:p>
          <w:p w14:paraId="268151E9" w14:textId="77777777" w:rsidR="003223CC" w:rsidRDefault="003223CC" w:rsidP="00B40334">
            <w:pPr>
              <w:pStyle w:val="a5"/>
              <w:numPr>
                <w:ilvl w:val="0"/>
                <w:numId w:val="5"/>
              </w:numPr>
              <w:tabs>
                <w:tab w:val="left" w:pos="295"/>
              </w:tabs>
              <w:spacing w:line="256" w:lineRule="auto"/>
              <w:ind w:left="0" w:right="-3" w:firstLine="22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общий список участников, вовлеченных в реализацию мероприятия, указанных в п. 7 Технического задания, согласно форме предоставленной Заказчиком (Форма № 2);</w:t>
            </w:r>
          </w:p>
          <w:p w14:paraId="4A30226C" w14:textId="77777777" w:rsidR="003223CC" w:rsidRDefault="003223CC" w:rsidP="00B40334">
            <w:pPr>
              <w:pStyle w:val="a5"/>
              <w:numPr>
                <w:ilvl w:val="0"/>
                <w:numId w:val="5"/>
              </w:numPr>
              <w:tabs>
                <w:tab w:val="left" w:pos="295"/>
              </w:tabs>
              <w:spacing w:line="256" w:lineRule="auto"/>
              <w:ind w:left="0" w:right="-3" w:firstLine="22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список физических лиц, принявших участие в мероприятии, с обязательным указанием ИНН, согласно форме, предоставленной Заказчиком (Форма № 3);</w:t>
            </w:r>
          </w:p>
          <w:p w14:paraId="33A56DB7" w14:textId="77777777" w:rsidR="003223CC" w:rsidRDefault="003223CC">
            <w:pPr>
              <w:spacing w:line="256" w:lineRule="auto"/>
              <w:ind w:right="-3" w:hanging="9"/>
              <w:rPr>
                <w:sz w:val="24"/>
                <w:lang w:eastAsia="ar-SA"/>
              </w:rPr>
            </w:pPr>
            <w:r>
              <w:rPr>
                <w:bCs/>
                <w:sz w:val="24"/>
                <w:lang w:eastAsia="en-US"/>
              </w:rPr>
              <w:t>- с</w:t>
            </w:r>
            <w:r>
              <w:rPr>
                <w:color w:val="000000"/>
                <w:sz w:val="24"/>
                <w:lang w:eastAsia="en-US"/>
              </w:rPr>
              <w:t xml:space="preserve">писок физических лиц, внесенных в ЕГРЮЛ/ ЕГРИП в процессе реализации образовательной программы (не менее 3); </w:t>
            </w:r>
          </w:p>
          <w:p w14:paraId="6C6ECF35" w14:textId="77777777" w:rsidR="003223CC" w:rsidRDefault="003223CC" w:rsidP="00B40334">
            <w:pPr>
              <w:pStyle w:val="a5"/>
              <w:numPr>
                <w:ilvl w:val="0"/>
                <w:numId w:val="5"/>
              </w:numPr>
              <w:tabs>
                <w:tab w:val="left" w:pos="295"/>
              </w:tabs>
              <w:spacing w:line="256" w:lineRule="auto"/>
              <w:ind w:left="0" w:right="-3" w:firstLine="22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сведения (выписки) из Единого реестра субъектов малого и среднего предпринимательства в печатном и электронном виде на каждого субъекта МСП, указанного в отчете (для подтверждения факта наличия субъекта в едином реестре МСП на дату получения услуги);</w:t>
            </w:r>
          </w:p>
          <w:p w14:paraId="72101A43" w14:textId="77777777" w:rsidR="003223CC" w:rsidRDefault="003223CC" w:rsidP="00B40334">
            <w:pPr>
              <w:pStyle w:val="a5"/>
              <w:numPr>
                <w:ilvl w:val="0"/>
                <w:numId w:val="5"/>
              </w:numPr>
              <w:tabs>
                <w:tab w:val="left" w:pos="295"/>
              </w:tabs>
              <w:spacing w:line="256" w:lineRule="auto"/>
              <w:ind w:left="0" w:right="-3" w:firstLine="22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список </w:t>
            </w:r>
            <w:r>
              <w:rPr>
                <w:bCs/>
                <w:sz w:val="22"/>
                <w:szCs w:val="22"/>
                <w:lang w:eastAsia="ar-SA"/>
              </w:rPr>
              <w:t>преподавателей (тренеров/экспертов)</w:t>
            </w:r>
            <w:r>
              <w:rPr>
                <w:sz w:val="22"/>
                <w:szCs w:val="22"/>
                <w:lang w:eastAsia="ar-SA"/>
              </w:rPr>
              <w:t xml:space="preserve"> мероприятия (Форма № 1);</w:t>
            </w:r>
          </w:p>
          <w:p w14:paraId="6ECC7FD6" w14:textId="77777777" w:rsidR="003223CC" w:rsidRDefault="003223CC" w:rsidP="00B40334">
            <w:pPr>
              <w:pStyle w:val="a5"/>
              <w:numPr>
                <w:ilvl w:val="0"/>
                <w:numId w:val="5"/>
              </w:numPr>
              <w:tabs>
                <w:tab w:val="left" w:pos="295"/>
              </w:tabs>
              <w:spacing w:line="256" w:lineRule="auto"/>
              <w:ind w:left="0" w:right="-3" w:firstLine="22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отзывы участников обучения (не менее 3-х);</w:t>
            </w:r>
          </w:p>
          <w:p w14:paraId="36512C8E" w14:textId="77777777" w:rsidR="003223CC" w:rsidRDefault="003223CC" w:rsidP="00B40334">
            <w:pPr>
              <w:pStyle w:val="a5"/>
              <w:numPr>
                <w:ilvl w:val="0"/>
                <w:numId w:val="5"/>
              </w:numPr>
              <w:tabs>
                <w:tab w:val="left" w:pos="295"/>
              </w:tabs>
              <w:spacing w:line="256" w:lineRule="auto"/>
              <w:ind w:left="0" w:right="-3" w:firstLine="22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методические материалы, презентации (в случае использования в процессе проведения образовательной программы);</w:t>
            </w:r>
          </w:p>
          <w:p w14:paraId="63270825" w14:textId="77777777" w:rsidR="003223CC" w:rsidRDefault="003223CC" w:rsidP="00B40334">
            <w:pPr>
              <w:pStyle w:val="a5"/>
              <w:numPr>
                <w:ilvl w:val="0"/>
                <w:numId w:val="5"/>
              </w:numPr>
              <w:tabs>
                <w:tab w:val="left" w:pos="295"/>
              </w:tabs>
              <w:spacing w:line="256" w:lineRule="auto"/>
              <w:ind w:left="0" w:right="-3" w:firstLine="22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копии выданных сертификатов участникам мероприятия;</w:t>
            </w:r>
          </w:p>
          <w:p w14:paraId="6B7054FF" w14:textId="77777777" w:rsidR="003223CC" w:rsidRDefault="003223CC" w:rsidP="00B40334">
            <w:pPr>
              <w:pStyle w:val="a5"/>
              <w:numPr>
                <w:ilvl w:val="0"/>
                <w:numId w:val="5"/>
              </w:numPr>
              <w:tabs>
                <w:tab w:val="left" w:pos="295"/>
              </w:tabs>
              <w:spacing w:line="256" w:lineRule="auto"/>
              <w:ind w:left="0" w:right="-3" w:firstLine="22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фотоотчет (в формате скринов с каждого дня обучения, не менее 20 шт. за весь период обучения);</w:t>
            </w:r>
          </w:p>
          <w:p w14:paraId="4F79A782" w14:textId="77777777" w:rsidR="003223CC" w:rsidRDefault="003223CC" w:rsidP="00B40334">
            <w:pPr>
              <w:pStyle w:val="a5"/>
              <w:numPr>
                <w:ilvl w:val="0"/>
                <w:numId w:val="5"/>
              </w:numPr>
              <w:tabs>
                <w:tab w:val="left" w:pos="295"/>
              </w:tabs>
              <w:spacing w:line="256" w:lineRule="auto"/>
              <w:ind w:left="0" w:right="-3" w:firstLine="22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видеозапись с каждого дня обучения на электронном носителе (и/или ссылку на сайт);</w:t>
            </w:r>
          </w:p>
          <w:p w14:paraId="091BFD39" w14:textId="77777777" w:rsidR="003223CC" w:rsidRDefault="003223CC" w:rsidP="00B40334">
            <w:pPr>
              <w:pStyle w:val="a5"/>
              <w:numPr>
                <w:ilvl w:val="0"/>
                <w:numId w:val="5"/>
              </w:numPr>
              <w:tabs>
                <w:tab w:val="left" w:pos="295"/>
              </w:tabs>
              <w:spacing w:line="256" w:lineRule="auto"/>
              <w:ind w:left="0" w:right="-3" w:firstLine="22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а также иные списки, документы и материалы, относящиеся к выполнению настоящего Технического задания по запросу Заказчика.</w:t>
            </w:r>
          </w:p>
        </w:tc>
        <w:bookmarkEnd w:id="0"/>
      </w:tr>
    </w:tbl>
    <w:p w14:paraId="22590CF2" w14:textId="77777777" w:rsidR="001661D0" w:rsidRDefault="001661D0"/>
    <w:sectPr w:rsidR="0016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E3E76"/>
    <w:multiLevelType w:val="hybridMultilevel"/>
    <w:tmpl w:val="F3547094"/>
    <w:lvl w:ilvl="0" w:tplc="89A872A0">
      <w:start w:val="1"/>
      <w:numFmt w:val="bullet"/>
      <w:lvlText w:val=""/>
      <w:lvlJc w:val="left"/>
      <w:pPr>
        <w:ind w:left="54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338D8"/>
    <w:multiLevelType w:val="hybridMultilevel"/>
    <w:tmpl w:val="DE3AE2E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110AD"/>
    <w:multiLevelType w:val="hybridMultilevel"/>
    <w:tmpl w:val="E6084D0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4" w15:restartNumberingAfterBreak="0">
    <w:nsid w:val="7AC9534A"/>
    <w:multiLevelType w:val="hybridMultilevel"/>
    <w:tmpl w:val="E5B04B7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40"/>
    <w:rsid w:val="001661D0"/>
    <w:rsid w:val="003223CC"/>
    <w:rsid w:val="0051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C6DBE-DA11-48B4-9182-CB8F81A1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3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3CC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3223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223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locked/>
    <w:rsid w:val="003223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3223CC"/>
    <w:pPr>
      <w:suppressAutoHyphens/>
      <w:ind w:left="720" w:firstLine="0"/>
      <w:jc w:val="left"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7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msp.nalog.r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1209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2021-06-30T11:28:00Z</dcterms:created>
  <dcterms:modified xsi:type="dcterms:W3CDTF">2021-06-30T11:28:00Z</dcterms:modified>
</cp:coreProperties>
</file>